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F70" w14:textId="42AF6E21" w:rsidR="00294881" w:rsidRDefault="000471D3">
      <w:pPr>
        <w:pStyle w:val="BodyText"/>
        <w:spacing w:line="405" w:lineRule="auto"/>
      </w:pPr>
      <w:r>
        <w:t xml:space="preserve">Dhamra LNG Terminal Pvt </w:t>
      </w:r>
      <w:r w:rsidR="00000000">
        <w:t>Limited Biomedical Waste Generation Details 2025-26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944"/>
        <w:gridCol w:w="1872"/>
        <w:gridCol w:w="1870"/>
        <w:gridCol w:w="1870"/>
      </w:tblGrid>
      <w:tr w:rsidR="00294881" w14:paraId="738CDE49" w14:textId="77777777">
        <w:trPr>
          <w:trHeight w:val="549"/>
        </w:trPr>
        <w:tc>
          <w:tcPr>
            <w:tcW w:w="1795" w:type="dxa"/>
            <w:vMerge w:val="restart"/>
            <w:shd w:val="clear" w:color="auto" w:fill="D4DBE4"/>
          </w:tcPr>
          <w:p w14:paraId="6A8FF4FE" w14:textId="77777777" w:rsidR="00294881" w:rsidRDefault="00294881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2FB6B779" w14:textId="77777777" w:rsidR="00294881" w:rsidRDefault="00000000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Month</w:t>
            </w:r>
          </w:p>
        </w:tc>
        <w:tc>
          <w:tcPr>
            <w:tcW w:w="7556" w:type="dxa"/>
            <w:gridSpan w:val="4"/>
            <w:shd w:val="clear" w:color="auto" w:fill="D4DBE4"/>
          </w:tcPr>
          <w:p w14:paraId="0FA978D3" w14:textId="77777777" w:rsidR="00294881" w:rsidRDefault="00000000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generation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(kg)</w:t>
            </w:r>
          </w:p>
        </w:tc>
      </w:tr>
      <w:tr w:rsidR="00294881" w14:paraId="6E736D57" w14:textId="77777777">
        <w:trPr>
          <w:trHeight w:val="431"/>
        </w:trPr>
        <w:tc>
          <w:tcPr>
            <w:tcW w:w="1795" w:type="dxa"/>
            <w:vMerge/>
            <w:tcBorders>
              <w:top w:val="nil"/>
            </w:tcBorders>
            <w:shd w:val="clear" w:color="auto" w:fill="D4DBE4"/>
          </w:tcPr>
          <w:p w14:paraId="7E389A17" w14:textId="77777777" w:rsidR="00294881" w:rsidRDefault="0029488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shd w:val="clear" w:color="auto" w:fill="FFFF00"/>
          </w:tcPr>
          <w:p w14:paraId="5C7C630F" w14:textId="77777777" w:rsidR="00294881" w:rsidRDefault="00000000">
            <w:pPr>
              <w:pStyle w:val="TableParagraph"/>
              <w:spacing w:before="70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Yellow</w:t>
            </w:r>
          </w:p>
        </w:tc>
        <w:tc>
          <w:tcPr>
            <w:tcW w:w="1872" w:type="dxa"/>
            <w:shd w:val="clear" w:color="auto" w:fill="FF0000"/>
          </w:tcPr>
          <w:p w14:paraId="2AF11649" w14:textId="77777777" w:rsidR="00294881" w:rsidRDefault="00000000">
            <w:pPr>
              <w:pStyle w:val="TableParagraph"/>
              <w:spacing w:before="7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Red</w:t>
            </w:r>
          </w:p>
        </w:tc>
        <w:tc>
          <w:tcPr>
            <w:tcW w:w="1870" w:type="dxa"/>
          </w:tcPr>
          <w:p w14:paraId="7DF0AE35" w14:textId="77777777" w:rsidR="00294881" w:rsidRDefault="00000000">
            <w:pPr>
              <w:pStyle w:val="TableParagraph"/>
              <w:spacing w:before="7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White</w:t>
            </w:r>
          </w:p>
        </w:tc>
        <w:tc>
          <w:tcPr>
            <w:tcW w:w="1870" w:type="dxa"/>
            <w:shd w:val="clear" w:color="auto" w:fill="0070BF"/>
          </w:tcPr>
          <w:p w14:paraId="1558103B" w14:textId="77777777" w:rsidR="00294881" w:rsidRDefault="00000000">
            <w:pPr>
              <w:pStyle w:val="TableParagraph"/>
              <w:spacing w:before="7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Blue</w:t>
            </w:r>
          </w:p>
        </w:tc>
      </w:tr>
      <w:tr w:rsidR="000471D3" w14:paraId="5BF1DEFF" w14:textId="77777777">
        <w:trPr>
          <w:trHeight w:val="431"/>
        </w:trPr>
        <w:tc>
          <w:tcPr>
            <w:tcW w:w="1795" w:type="dxa"/>
          </w:tcPr>
          <w:p w14:paraId="5D368E80" w14:textId="77777777" w:rsidR="000471D3" w:rsidRDefault="000471D3" w:rsidP="000471D3">
            <w:pPr>
              <w:pStyle w:val="TableParagraph"/>
              <w:spacing w:before="70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Apr-25</w:t>
            </w:r>
          </w:p>
        </w:tc>
        <w:tc>
          <w:tcPr>
            <w:tcW w:w="1944" w:type="dxa"/>
          </w:tcPr>
          <w:p w14:paraId="1105B3EC" w14:textId="5FA38646" w:rsidR="000471D3" w:rsidRDefault="000471D3" w:rsidP="000471D3">
            <w:pPr>
              <w:pStyle w:val="TableParagraph"/>
              <w:spacing w:before="31"/>
              <w:ind w:left="9" w:right="1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2" w:type="dxa"/>
          </w:tcPr>
          <w:p w14:paraId="22D41C09" w14:textId="009CD71D" w:rsidR="000471D3" w:rsidRDefault="000471D3" w:rsidP="000471D3">
            <w:pPr>
              <w:pStyle w:val="TableParagraph"/>
              <w:spacing w:before="31"/>
              <w:ind w:left="6" w:right="3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3E443AB2" w14:textId="3257429B" w:rsidR="000471D3" w:rsidRDefault="000471D3" w:rsidP="000471D3">
            <w:pPr>
              <w:pStyle w:val="TableParagraph"/>
              <w:spacing w:before="31"/>
              <w:ind w:left="6" w:right="1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5A8C85B2" w14:textId="25474B5E" w:rsidR="000471D3" w:rsidRDefault="000471D3" w:rsidP="000471D3">
            <w:pPr>
              <w:pStyle w:val="TableParagraph"/>
              <w:spacing w:before="31"/>
              <w:ind w:left="6" w:right="3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</w:tr>
      <w:tr w:rsidR="000471D3" w14:paraId="7BA9F349" w14:textId="77777777">
        <w:trPr>
          <w:trHeight w:val="431"/>
        </w:trPr>
        <w:tc>
          <w:tcPr>
            <w:tcW w:w="1795" w:type="dxa"/>
          </w:tcPr>
          <w:p w14:paraId="6904B49A" w14:textId="77777777" w:rsidR="000471D3" w:rsidRDefault="000471D3" w:rsidP="000471D3">
            <w:pPr>
              <w:pStyle w:val="TableParagraph"/>
              <w:spacing w:before="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74915B39" w14:textId="37157F7C" w:rsidR="000471D3" w:rsidRDefault="000471D3" w:rsidP="000471D3">
            <w:pPr>
              <w:pStyle w:val="TableParagraph"/>
              <w:spacing w:before="34"/>
              <w:ind w:left="9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2" w:type="dxa"/>
          </w:tcPr>
          <w:p w14:paraId="07658D66" w14:textId="26E38FE5" w:rsidR="000471D3" w:rsidRDefault="000471D3" w:rsidP="000471D3">
            <w:pPr>
              <w:pStyle w:val="TableParagraph"/>
              <w:spacing w:before="34"/>
              <w:ind w:left="6" w:right="1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5DEE46EA" w14:textId="00DD3202" w:rsidR="000471D3" w:rsidRDefault="000471D3" w:rsidP="000471D3">
            <w:pPr>
              <w:pStyle w:val="TableParagraph"/>
              <w:spacing w:before="34"/>
              <w:ind w:left="6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  <w:tc>
          <w:tcPr>
            <w:tcW w:w="1870" w:type="dxa"/>
          </w:tcPr>
          <w:p w14:paraId="19235614" w14:textId="4F5B76C1" w:rsidR="000471D3" w:rsidRDefault="000471D3" w:rsidP="000471D3">
            <w:pPr>
              <w:pStyle w:val="TableParagraph"/>
              <w:spacing w:before="34"/>
              <w:ind w:left="6" w:right="4"/>
              <w:jc w:val="center"/>
              <w:rPr>
                <w:rFonts w:ascii="Lucida Sans Unicode"/>
                <w:sz w:val="24"/>
              </w:rPr>
            </w:pPr>
            <w:r w:rsidRPr="002E19E4">
              <w:rPr>
                <w:rFonts w:ascii="Lucida Sans Unicode"/>
                <w:spacing w:val="-2"/>
                <w:sz w:val="24"/>
              </w:rPr>
              <w:t>0.000</w:t>
            </w:r>
          </w:p>
        </w:tc>
      </w:tr>
      <w:tr w:rsidR="00294881" w14:paraId="267D700E" w14:textId="77777777">
        <w:trPr>
          <w:trHeight w:val="431"/>
        </w:trPr>
        <w:tc>
          <w:tcPr>
            <w:tcW w:w="1795" w:type="dxa"/>
          </w:tcPr>
          <w:p w14:paraId="41E7364C" w14:textId="77777777" w:rsidR="00294881" w:rsidRDefault="00000000">
            <w:pPr>
              <w:pStyle w:val="TableParagraph"/>
              <w:spacing w:before="7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Jun-25</w:t>
            </w:r>
          </w:p>
        </w:tc>
        <w:tc>
          <w:tcPr>
            <w:tcW w:w="1944" w:type="dxa"/>
          </w:tcPr>
          <w:p w14:paraId="5E1AE856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49500634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1E0AE65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3343FB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4BC022EE" w14:textId="77777777">
        <w:trPr>
          <w:trHeight w:val="433"/>
        </w:trPr>
        <w:tc>
          <w:tcPr>
            <w:tcW w:w="1795" w:type="dxa"/>
          </w:tcPr>
          <w:p w14:paraId="35408661" w14:textId="77777777" w:rsidR="00294881" w:rsidRDefault="00000000">
            <w:pPr>
              <w:pStyle w:val="TableParagraph"/>
              <w:spacing w:before="72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0770010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6EE4D99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C7D34F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A6625A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FD38DB9" w14:textId="77777777">
        <w:trPr>
          <w:trHeight w:val="431"/>
        </w:trPr>
        <w:tc>
          <w:tcPr>
            <w:tcW w:w="1795" w:type="dxa"/>
          </w:tcPr>
          <w:p w14:paraId="2508F06F" w14:textId="77777777" w:rsidR="00294881" w:rsidRDefault="00000000">
            <w:pPr>
              <w:pStyle w:val="TableParagraph"/>
              <w:spacing w:before="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Aug-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62FCA259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10ED09E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0A08C2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A2E5DD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54FCCE32" w14:textId="77777777">
        <w:trPr>
          <w:trHeight w:val="431"/>
        </w:trPr>
        <w:tc>
          <w:tcPr>
            <w:tcW w:w="1795" w:type="dxa"/>
          </w:tcPr>
          <w:p w14:paraId="31F0D304" w14:textId="77777777" w:rsidR="00294881" w:rsidRDefault="00000000">
            <w:pPr>
              <w:pStyle w:val="TableParagraph"/>
              <w:spacing w:before="70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Sep-</w:t>
            </w:r>
            <w:r>
              <w:rPr>
                <w:b/>
                <w:spacing w:val="-7"/>
                <w:sz w:val="24"/>
              </w:rPr>
              <w:t>25</w:t>
            </w:r>
          </w:p>
        </w:tc>
        <w:tc>
          <w:tcPr>
            <w:tcW w:w="1944" w:type="dxa"/>
          </w:tcPr>
          <w:p w14:paraId="7EDC0E0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5B12162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FE7BAD7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7F7B58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79108BF" w14:textId="77777777">
        <w:trPr>
          <w:trHeight w:val="431"/>
        </w:trPr>
        <w:tc>
          <w:tcPr>
            <w:tcW w:w="1795" w:type="dxa"/>
          </w:tcPr>
          <w:p w14:paraId="017F2431" w14:textId="77777777" w:rsidR="00294881" w:rsidRDefault="00000000">
            <w:pPr>
              <w:pStyle w:val="TableParagraph"/>
              <w:spacing w:before="70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059C1EF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515D38F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005FEA8F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AB61D5A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20783243" w14:textId="77777777">
        <w:trPr>
          <w:trHeight w:val="431"/>
        </w:trPr>
        <w:tc>
          <w:tcPr>
            <w:tcW w:w="1795" w:type="dxa"/>
          </w:tcPr>
          <w:p w14:paraId="520963C6" w14:textId="77777777" w:rsidR="00294881" w:rsidRDefault="00000000">
            <w:pPr>
              <w:pStyle w:val="TableParagraph"/>
              <w:spacing w:before="7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4D457B58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7D99C5B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0F4218A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5B79FBE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29A6BB2E" w14:textId="77777777">
        <w:trPr>
          <w:trHeight w:val="431"/>
        </w:trPr>
        <w:tc>
          <w:tcPr>
            <w:tcW w:w="1795" w:type="dxa"/>
          </w:tcPr>
          <w:p w14:paraId="3E2D0018" w14:textId="77777777" w:rsidR="00294881" w:rsidRDefault="00000000">
            <w:pPr>
              <w:pStyle w:val="TableParagraph"/>
              <w:spacing w:before="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Dec-</w:t>
            </w: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944" w:type="dxa"/>
          </w:tcPr>
          <w:p w14:paraId="5F6964B2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6948E18B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C018C6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2733AE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006DB26F" w14:textId="77777777">
        <w:trPr>
          <w:trHeight w:val="434"/>
        </w:trPr>
        <w:tc>
          <w:tcPr>
            <w:tcW w:w="1795" w:type="dxa"/>
          </w:tcPr>
          <w:p w14:paraId="7C67ADB2" w14:textId="77777777" w:rsidR="00294881" w:rsidRDefault="00000000">
            <w:pPr>
              <w:pStyle w:val="TableParagraph"/>
              <w:spacing w:before="7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Jan-</w:t>
            </w: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944" w:type="dxa"/>
          </w:tcPr>
          <w:p w14:paraId="307F8BA3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281CBD5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19967C2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252E688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31BEBE97" w14:textId="77777777">
        <w:trPr>
          <w:trHeight w:val="431"/>
        </w:trPr>
        <w:tc>
          <w:tcPr>
            <w:tcW w:w="1795" w:type="dxa"/>
          </w:tcPr>
          <w:p w14:paraId="0B62EB33" w14:textId="77777777" w:rsidR="00294881" w:rsidRDefault="00000000">
            <w:pPr>
              <w:pStyle w:val="TableParagraph"/>
              <w:spacing w:before="7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Feb-</w:t>
            </w: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944" w:type="dxa"/>
          </w:tcPr>
          <w:p w14:paraId="6CE5B0B5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42B90966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FAA7707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9A533B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  <w:tr w:rsidR="00294881" w14:paraId="6615F6E2" w14:textId="77777777">
        <w:trPr>
          <w:trHeight w:val="431"/>
        </w:trPr>
        <w:tc>
          <w:tcPr>
            <w:tcW w:w="1795" w:type="dxa"/>
          </w:tcPr>
          <w:p w14:paraId="7DA27407" w14:textId="77777777" w:rsidR="00294881" w:rsidRDefault="00000000">
            <w:pPr>
              <w:pStyle w:val="TableParagraph"/>
              <w:spacing w:before="70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Mar-</w:t>
            </w:r>
            <w:r>
              <w:rPr>
                <w:b/>
                <w:spacing w:val="-5"/>
                <w:w w:val="110"/>
                <w:sz w:val="24"/>
              </w:rPr>
              <w:t>26</w:t>
            </w:r>
          </w:p>
        </w:tc>
        <w:tc>
          <w:tcPr>
            <w:tcW w:w="1944" w:type="dxa"/>
          </w:tcPr>
          <w:p w14:paraId="5C4A3431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14:paraId="25C11B30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7C3CBCAD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11F3A8C" w14:textId="77777777" w:rsidR="00294881" w:rsidRDefault="00294881">
            <w:pPr>
              <w:pStyle w:val="TableParagraph"/>
              <w:rPr>
                <w:rFonts w:ascii="Times New Roman"/>
              </w:rPr>
            </w:pPr>
          </w:p>
        </w:tc>
      </w:tr>
    </w:tbl>
    <w:p w14:paraId="73AD16C3" w14:textId="77777777" w:rsidR="00E31CD1" w:rsidRDefault="00E31CD1"/>
    <w:sectPr w:rsidR="00E31CD1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881"/>
    <w:rsid w:val="000471D3"/>
    <w:rsid w:val="00294881"/>
    <w:rsid w:val="00E31CD1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4368"/>
  <w15:docId w15:val="{EE08E916-D8DA-4D8D-9746-3EDD730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 w:after="3"/>
      <w:ind w:left="2011" w:right="2017" w:firstLine="66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Biomedical Waste DPCL - 2025-26</dc:title>
  <dc:creator>Samyashree Nayak</dc:creator>
  <cp:lastModifiedBy>Bandita Samal</cp:lastModifiedBy>
  <cp:revision>2</cp:revision>
  <dcterms:created xsi:type="dcterms:W3CDTF">2025-06-18T10:08:00Z</dcterms:created>
  <dcterms:modified xsi:type="dcterms:W3CDTF">2025-06-18T10:09:00Z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  <property fmtid="{D5CDD505-2E9C-101B-9397-08002B2CF9AE}" pid="5" name="MSIP_Label_97f9831a-5349-4f4e-b7f9-eaa62d6ca968_Enabled">
    <vt:lpwstr>true</vt:lpwstr>
  </property>
  <property fmtid="{D5CDD505-2E9C-101B-9397-08002B2CF9AE}" pid="6" name="MSIP_Label_97f9831a-5349-4f4e-b7f9-eaa62d6ca968_SetDate">
    <vt:lpwstr>2025-06-18T10:09:32Z</vt:lpwstr>
  </property>
  <property fmtid="{D5CDD505-2E9C-101B-9397-08002B2CF9AE}" pid="7" name="MSIP_Label_97f9831a-5349-4f4e-b7f9-eaa62d6ca968_Method">
    <vt:lpwstr>Standard</vt:lpwstr>
  </property>
  <property fmtid="{D5CDD505-2E9C-101B-9397-08002B2CF9AE}" pid="8" name="MSIP_Label_97f9831a-5349-4f4e-b7f9-eaa62d6ca968_Name">
    <vt:lpwstr>General</vt:lpwstr>
  </property>
  <property fmtid="{D5CDD505-2E9C-101B-9397-08002B2CF9AE}" pid="9" name="MSIP_Label_97f9831a-5349-4f4e-b7f9-eaa62d6ca968_SiteId">
    <vt:lpwstr>a58e5b55-cab4-4651-b5a7-b3fbc7494fd3</vt:lpwstr>
  </property>
  <property fmtid="{D5CDD505-2E9C-101B-9397-08002B2CF9AE}" pid="10" name="MSIP_Label_97f9831a-5349-4f4e-b7f9-eaa62d6ca968_ActionId">
    <vt:lpwstr>745633d6-da92-4735-ad18-2b8bac7bd89a</vt:lpwstr>
  </property>
  <property fmtid="{D5CDD505-2E9C-101B-9397-08002B2CF9AE}" pid="11" name="MSIP_Label_97f9831a-5349-4f4e-b7f9-eaa62d6ca968_ContentBits">
    <vt:lpwstr>0</vt:lpwstr>
  </property>
  <property fmtid="{D5CDD505-2E9C-101B-9397-08002B2CF9AE}" pid="12" name="MSIP_Label_97f9831a-5349-4f4e-b7f9-eaa62d6ca968_Tag">
    <vt:lpwstr>10, 3, 0, 1</vt:lpwstr>
  </property>
</Properties>
</file>